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D9" w:rsidRPr="003A76D9" w:rsidRDefault="003A76D9" w:rsidP="003A76D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3A76D9">
        <w:rPr>
          <w:rFonts w:ascii="Arial" w:eastAsia="Times New Roman" w:hAnsi="Arial" w:cs="Arial"/>
          <w:kern w:val="36"/>
          <w:sz w:val="48"/>
          <w:szCs w:val="48"/>
          <w:lang w:eastAsia="ru-RU"/>
        </w:rPr>
        <w:t>Порядок приема и рассмотрения обращений граждан</w:t>
      </w:r>
    </w:p>
    <w:p w:rsidR="00A941D6" w:rsidRPr="00237863" w:rsidRDefault="00A941D6" w:rsidP="00A941D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7863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2 мая 2006 г. № 59-ФЗ "О порядке рассмотрения обращений граждан Российской Федерации"</w:t>
      </w:r>
    </w:p>
    <w:p w:rsidR="00A941D6" w:rsidRPr="00237863" w:rsidRDefault="00A941D6" w:rsidP="00A941D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7863">
        <w:rPr>
          <w:rFonts w:ascii="Arial" w:eastAsia="Times New Roman" w:hAnsi="Arial" w:cs="Arial"/>
          <w:sz w:val="24"/>
          <w:szCs w:val="24"/>
          <w:lang w:eastAsia="ru-RU"/>
        </w:rPr>
        <w:t>Статья 8. Направление и регистрация письменного обращения</w:t>
      </w:r>
    </w:p>
    <w:p w:rsidR="00A941D6" w:rsidRPr="00237863" w:rsidRDefault="00A941D6" w:rsidP="00A941D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7863">
        <w:rPr>
          <w:rFonts w:ascii="Arial" w:eastAsia="Times New Roman" w:hAnsi="Arial" w:cs="Arial"/>
          <w:sz w:val="24"/>
          <w:szCs w:val="24"/>
          <w:lang w:eastAsia="ru-RU"/>
        </w:rPr>
        <w:t>1. 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A941D6" w:rsidRPr="00237863" w:rsidRDefault="00A941D6" w:rsidP="00A941D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7863">
        <w:rPr>
          <w:rFonts w:ascii="Arial" w:eastAsia="Times New Roman" w:hAnsi="Arial" w:cs="Arial"/>
          <w:sz w:val="24"/>
          <w:szCs w:val="24"/>
          <w:lang w:eastAsia="ru-RU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A941D6" w:rsidRPr="00237863" w:rsidRDefault="00A941D6" w:rsidP="00A941D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7863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237863">
        <w:rPr>
          <w:rFonts w:ascii="Arial" w:eastAsia="Times New Roman" w:hAnsi="Arial" w:cs="Arial"/>
          <w:sz w:val="24"/>
          <w:szCs w:val="24"/>
          <w:lang w:eastAsia="ru-RU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</w:t>
      </w:r>
      <w:proofErr w:type="gramEnd"/>
      <w:r w:rsidRPr="0023786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Федерального закона.</w:t>
      </w:r>
    </w:p>
    <w:p w:rsidR="00A941D6" w:rsidRPr="00237863" w:rsidRDefault="00A941D6" w:rsidP="00A941D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7863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proofErr w:type="gramStart"/>
      <w:r w:rsidRPr="00237863">
        <w:rPr>
          <w:rFonts w:ascii="Arial" w:eastAsia="Times New Roman" w:hAnsi="Arial" w:cs="Arial"/>
          <w:sz w:val="24"/>
          <w:szCs w:val="24"/>
          <w:lang w:eastAsia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237863">
        <w:rPr>
          <w:rFonts w:ascii="Arial" w:eastAsia="Times New Roman" w:hAnsi="Arial" w:cs="Arial"/>
          <w:sz w:val="24"/>
          <w:szCs w:val="24"/>
          <w:lang w:eastAsia="ru-RU"/>
        </w:rPr>
        <w:t xml:space="preserve"> уведомлением гражданина, направившего обращение, о переадресации его обращения, за исключением случая, указанного в части 4 статьи 11 настоящего Федерального закона.</w:t>
      </w:r>
    </w:p>
    <w:p w:rsidR="00A941D6" w:rsidRPr="00237863" w:rsidRDefault="00A941D6" w:rsidP="00A941D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7863">
        <w:rPr>
          <w:rFonts w:ascii="Arial" w:eastAsia="Times New Roman" w:hAnsi="Arial" w:cs="Arial"/>
          <w:sz w:val="24"/>
          <w:szCs w:val="24"/>
          <w:lang w:eastAsia="ru-RU"/>
        </w:rPr>
        <w:t>4. В случае</w:t>
      </w:r>
      <w:proofErr w:type="gramStart"/>
      <w:r w:rsidRPr="00237863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237863">
        <w:rPr>
          <w:rFonts w:ascii="Arial" w:eastAsia="Times New Roman" w:hAnsi="Arial" w:cs="Arial"/>
          <w:sz w:val="24"/>
          <w:szCs w:val="24"/>
          <w:lang w:eastAsia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941D6" w:rsidRPr="00237863" w:rsidRDefault="00A941D6" w:rsidP="00A941D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7863">
        <w:rPr>
          <w:rFonts w:ascii="Arial" w:eastAsia="Times New Roman" w:hAnsi="Arial" w:cs="Arial"/>
          <w:sz w:val="24"/>
          <w:szCs w:val="24"/>
          <w:lang w:eastAsia="ru-RU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A941D6" w:rsidRPr="00237863" w:rsidRDefault="00A941D6" w:rsidP="00A941D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78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237863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proofErr w:type="gramEnd"/>
      <w:r w:rsidRPr="00237863">
        <w:rPr>
          <w:rFonts w:ascii="Arial" w:eastAsia="Times New Roman" w:hAnsi="Arial" w:cs="Arial"/>
          <w:sz w:val="24"/>
          <w:szCs w:val="24"/>
          <w:lang w:eastAsia="ru-RU"/>
        </w:rPr>
        <w:t xml:space="preserve"> обжалуется.</w:t>
      </w:r>
    </w:p>
    <w:p w:rsidR="00A941D6" w:rsidRPr="00237863" w:rsidRDefault="00A941D6" w:rsidP="00A941D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7863">
        <w:rPr>
          <w:rFonts w:ascii="Arial" w:eastAsia="Times New Roman" w:hAnsi="Arial" w:cs="Arial"/>
          <w:sz w:val="24"/>
          <w:szCs w:val="24"/>
          <w:lang w:eastAsia="ru-RU"/>
        </w:rPr>
        <w:t>7. В случае</w:t>
      </w:r>
      <w:proofErr w:type="gramStart"/>
      <w:r w:rsidRPr="00237863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237863">
        <w:rPr>
          <w:rFonts w:ascii="Arial" w:eastAsia="Times New Roman" w:hAnsi="Arial" w:cs="Arial"/>
          <w:sz w:val="24"/>
          <w:szCs w:val="24"/>
          <w:lang w:eastAsia="ru-RU"/>
        </w:rPr>
        <w:t xml:space="preserve">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A941D6" w:rsidRPr="00237863" w:rsidRDefault="00A941D6" w:rsidP="00A941D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7863">
        <w:rPr>
          <w:rFonts w:ascii="Arial" w:eastAsia="Times New Roman" w:hAnsi="Arial" w:cs="Arial"/>
          <w:sz w:val="24"/>
          <w:szCs w:val="24"/>
          <w:lang w:eastAsia="ru-RU"/>
        </w:rPr>
        <w:t>Статья 9. Обязательность принятия обращения к рассмотрению</w:t>
      </w:r>
    </w:p>
    <w:p w:rsidR="00A941D6" w:rsidRPr="00237863" w:rsidRDefault="00A941D6" w:rsidP="00A941D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7863">
        <w:rPr>
          <w:rFonts w:ascii="Arial" w:eastAsia="Times New Roman" w:hAnsi="Arial" w:cs="Arial"/>
          <w:sz w:val="24"/>
          <w:szCs w:val="24"/>
          <w:lang w:eastAsia="ru-RU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941D6" w:rsidRPr="00237863" w:rsidRDefault="00A941D6" w:rsidP="00A941D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7863">
        <w:rPr>
          <w:rFonts w:ascii="Arial" w:eastAsia="Times New Roman" w:hAnsi="Arial" w:cs="Arial"/>
          <w:sz w:val="24"/>
          <w:szCs w:val="24"/>
          <w:lang w:eastAsia="ru-RU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A941D6" w:rsidRPr="00237863" w:rsidRDefault="00A941D6" w:rsidP="00A941D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7863">
        <w:rPr>
          <w:rFonts w:ascii="Arial" w:eastAsia="Times New Roman" w:hAnsi="Arial" w:cs="Arial"/>
          <w:sz w:val="24"/>
          <w:szCs w:val="24"/>
          <w:lang w:eastAsia="ru-RU"/>
        </w:rPr>
        <w:t>Статья 12. Сроки рассмотрения письменного обращения</w:t>
      </w:r>
    </w:p>
    <w:p w:rsidR="00A941D6" w:rsidRPr="00237863" w:rsidRDefault="00A941D6" w:rsidP="00A941D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7863">
        <w:rPr>
          <w:rFonts w:ascii="Arial" w:eastAsia="Times New Roman" w:hAnsi="Arial" w:cs="Arial"/>
          <w:sz w:val="24"/>
          <w:szCs w:val="24"/>
          <w:lang w:eastAsia="ru-RU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 </w:t>
      </w:r>
      <w:hyperlink r:id="rId5" w:anchor="Par4" w:history="1">
        <w:r w:rsidRPr="00237863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части 1.1</w:t>
        </w:r>
      </w:hyperlink>
      <w:r w:rsidRPr="00237863">
        <w:rPr>
          <w:rFonts w:ascii="Arial" w:eastAsia="Times New Roman" w:hAnsi="Arial" w:cs="Arial"/>
          <w:sz w:val="24"/>
          <w:szCs w:val="24"/>
          <w:lang w:eastAsia="ru-RU"/>
        </w:rPr>
        <w:t> настоящей статьи.</w:t>
      </w:r>
    </w:p>
    <w:p w:rsidR="00A941D6" w:rsidRPr="00237863" w:rsidRDefault="00A941D6" w:rsidP="00A941D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7863">
        <w:rPr>
          <w:rFonts w:ascii="Arial" w:eastAsia="Times New Roman" w:hAnsi="Arial" w:cs="Arial"/>
          <w:sz w:val="24"/>
          <w:szCs w:val="24"/>
          <w:lang w:eastAsia="ru-RU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A941D6" w:rsidRPr="00237863" w:rsidRDefault="00A941D6" w:rsidP="00A941D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786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237863">
        <w:rPr>
          <w:rFonts w:ascii="Arial" w:eastAsia="Times New Roman" w:hAnsi="Arial" w:cs="Arial"/>
          <w:sz w:val="24"/>
          <w:szCs w:val="24"/>
          <w:lang w:eastAsia="ru-RU"/>
        </w:rPr>
        <w:t>В исключительных случаях, а также в случае направления запроса, предусмотренного частью 2 </w:t>
      </w:r>
      <w:hyperlink r:id="rId6" w:history="1">
        <w:r w:rsidRPr="00237863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статьи 10</w:t>
        </w:r>
      </w:hyperlink>
      <w:r w:rsidRPr="00237863">
        <w:rPr>
          <w:rFonts w:ascii="Arial" w:eastAsia="Times New Roman" w:hAnsi="Arial" w:cs="Arial"/>
          <w:sz w:val="24"/>
          <w:szCs w:val="24"/>
          <w:lang w:eastAsia="ru-RU"/>
        </w:rPr>
        <w:t> 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</w:t>
      </w:r>
      <w:bookmarkStart w:id="0" w:name="_GoBack"/>
      <w:bookmarkEnd w:id="0"/>
      <w:r w:rsidRPr="00237863">
        <w:rPr>
          <w:rFonts w:ascii="Arial" w:eastAsia="Times New Roman" w:hAnsi="Arial" w:cs="Arial"/>
          <w:sz w:val="24"/>
          <w:szCs w:val="24"/>
          <w:lang w:eastAsia="ru-RU"/>
        </w:rPr>
        <w:t>ение.</w:t>
      </w:r>
      <w:proofErr w:type="gramEnd"/>
    </w:p>
    <w:p w:rsidR="00823827" w:rsidRPr="00237863" w:rsidRDefault="00823827" w:rsidP="00A941D6">
      <w:pPr>
        <w:shd w:val="clear" w:color="auto" w:fill="FFFFFF"/>
        <w:spacing w:after="100" w:afterAutospacing="1" w:line="240" w:lineRule="auto"/>
      </w:pPr>
    </w:p>
    <w:sectPr w:rsidR="00823827" w:rsidRPr="0023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D9"/>
    <w:rsid w:val="00183885"/>
    <w:rsid w:val="00237863"/>
    <w:rsid w:val="003A76D9"/>
    <w:rsid w:val="00823827"/>
    <w:rsid w:val="00A9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25AE50121304C0BE361D8B51F2F0D0CD4E5F539CA933540A262139BDDDC6510922AF53151CC0FA61A54EC390961F80A397DC63FEB11F32x808I" TargetMode="External"/><Relationship Id="rId5" Type="http://schemas.openxmlformats.org/officeDocument/2006/relationships/hyperlink" Target="file:///P:\%D0%A8%D0%BE%D1%80%D0%BE%D1%85%D0%BE%D0%B2%D0%B0\%D0%B4%D0%BB%D1%8F%20%D1%81%D0%B0%D0%B9%D1%82%D0%B0\%D0%9F%D0%BE%D1%80%D1%8F%D0%B4%D0%BE%D0%BA%20%D0%BF%D1%80%D0%B8%D0%B5%D0%BC%D0%B0%20%D0%BE%D0%B1%D1%80%D0%B0%D1%89%D0%B5%D0%BD%D0%B8%D0%B9%20%D0%B3%D1%80%D0%B0%D0%B6%D0%B4%D0%B0%D0%BD%20%D0%BD%D0%B0%20%D1%81%D0%B0%D0%B9%D1%8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Скопина</dc:creator>
  <cp:lastModifiedBy>Елена В. Скопина</cp:lastModifiedBy>
  <cp:revision>3</cp:revision>
  <dcterms:created xsi:type="dcterms:W3CDTF">2025-03-20T14:27:00Z</dcterms:created>
  <dcterms:modified xsi:type="dcterms:W3CDTF">2025-03-21T10:19:00Z</dcterms:modified>
</cp:coreProperties>
</file>